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FF0000"/>
        </w:rPr>
        <w:t>Не шутите с огнём!</w:t>
      </w:r>
      <w:r>
        <w:rPr>
          <w:rFonts w:ascii="Arial" w:hAnsi="Arial" w:cs="Arial"/>
          <w:color w:val="777777"/>
          <w:sz w:val="20"/>
          <w:szCs w:val="20"/>
        </w:rPr>
        <w:br/>
      </w:r>
      <w:proofErr w:type="gramStart"/>
      <w:r>
        <w:rPr>
          <w:rFonts w:ascii="Arial" w:hAnsi="Arial" w:cs="Arial"/>
          <w:color w:val="000000"/>
        </w:rPr>
        <w:t>Я-</w:t>
      </w:r>
      <w:proofErr w:type="gramEnd"/>
      <w:r>
        <w:rPr>
          <w:rFonts w:ascii="Arial" w:hAnsi="Arial" w:cs="Arial"/>
          <w:color w:val="000000"/>
        </w:rPr>
        <w:t xml:space="preserve"> огонь! Я – друг ребят.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Но когда со мной шалят,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Становлюсь тогда врагом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</w:t>
      </w:r>
      <w:proofErr w:type="gramEnd"/>
      <w:r>
        <w:rPr>
          <w:rFonts w:ascii="Arial" w:hAnsi="Arial" w:cs="Arial"/>
          <w:color w:val="000000"/>
        </w:rPr>
        <w:t xml:space="preserve"> сжигаю все кругом!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 wp14:anchorId="680805FD" wp14:editId="16DAA922">
            <wp:extent cx="2076450" cy="1971675"/>
            <wp:effectExtent l="0" t="0" r="0" b="9525"/>
            <wp:docPr id="4" name="Рисунок 1" descr="http://vdpo-kurgan.ru/5613c2705ee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dpo-kurgan.ru/5613c2705eeb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FF0000"/>
        </w:rPr>
        <w:t>Не берите в руки спички!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Чтобы лес, звериный дом,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пылал нигде огнём,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Чтоб не плакали букашки,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теряли гнёзда пташки,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А лишь пели песни птички,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берите в руки спички!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/>
        </w:rPr>
        <mc:AlternateContent>
          <mc:Choice Requires="wps">
            <w:drawing>
              <wp:inline distT="0" distB="0" distL="0" distR="0" wp14:anchorId="5D97383E" wp14:editId="0D5599E3">
                <wp:extent cx="2076450" cy="2857500"/>
                <wp:effectExtent l="0" t="0" r="0" b="0"/>
                <wp:docPr id="5" name="AutoShape 2" descr="Опасность праздничного салют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7645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Опасность праздничного салюта" style="width:163.5pt;height:2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" filled="f" stroked="f">
                <o:lock v:ext="edit" aspectratio="t"/>
                <w10:anchorlock/>
              </v:rect>
            </w:pict>
          </mc:Fallback>
        </mc:AlternateConten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FF0000"/>
        </w:rPr>
        <w:t>Опасности праздничного салюта</w:t>
      </w:r>
      <w:proofErr w:type="gramStart"/>
      <w:r>
        <w:rPr>
          <w:rStyle w:val="a4"/>
          <w:rFonts w:ascii="Arial" w:hAnsi="Arial" w:cs="Arial"/>
          <w:color w:val="FF0000"/>
        </w:rPr>
        <w:t xml:space="preserve"> !</w:t>
      </w:r>
      <w:proofErr w:type="gramEnd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Посмотрите, там и тут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небе плещется салют…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Здорово, конечно,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Если всё успешно.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000000"/>
        </w:rPr>
        <w:t>Но опасность на пути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</w:t>
      </w:r>
      <w:proofErr w:type="gramEnd"/>
      <w:r>
        <w:rPr>
          <w:rFonts w:ascii="Arial" w:hAnsi="Arial" w:cs="Arial"/>
          <w:color w:val="000000"/>
        </w:rPr>
        <w:t>тережёт — не обойти!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Если что пойдёт не так,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lastRenderedPageBreak/>
        <w:t>Если в фейерверке брак,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Или прочь не отбежали,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Иль в окно кому попали,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 общем, столько тут вопросов!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пускай салют без спроса!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000000"/>
        </w:rPr>
        <w:t>Хочешь ты салют устроить?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Хорошо, не станем спорить,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Только, чтоб не пострадать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Нужно в помощь взрослых звать!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/>
        </w:rPr>
        <mc:AlternateContent>
          <mc:Choice Requires="wps">
            <w:drawing>
              <wp:inline distT="0" distB="0" distL="0" distR="0" wp14:anchorId="27FD5A81" wp14:editId="3D85D3D1">
                <wp:extent cx="2000250" cy="2857500"/>
                <wp:effectExtent l="0" t="0" r="0" b="0"/>
                <wp:docPr id="3" name="AutoShape 3" descr="Пожар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0025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Пожар" style="width:157.5pt;height:2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" filled="f" stroked="f">
                <o:lock v:ext="edit" aspectratio="t"/>
                <w10:anchorlock/>
              </v:rect>
            </w:pict>
          </mc:Fallback>
        </mc:AlternateConten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FF0000"/>
        </w:rPr>
        <w:t>Выключайте электроприборы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Е</w:t>
      </w:r>
      <w:proofErr w:type="gramEnd"/>
      <w:r>
        <w:rPr>
          <w:rFonts w:ascii="Arial" w:hAnsi="Arial" w:cs="Arial"/>
          <w:color w:val="000000"/>
        </w:rPr>
        <w:t>сли гости к вам пришли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Или навестил вас друг,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Перед тем, как с ним играть —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забудьте выключить утюг!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FF0000"/>
        </w:rPr>
        <w:t>Уходя, тушите свет!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Знай, любые провода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Повреждённые – беда!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Ведь они опасны слишком –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Замыкание как вспышка!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000000"/>
        </w:rPr>
        <w:t>Дать друзьям такой совет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Просто каждый может: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Уходя тушите свет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</w:t>
      </w:r>
      <w:proofErr w:type="gramEnd"/>
      <w:r>
        <w:rPr>
          <w:rFonts w:ascii="Arial" w:hAnsi="Arial" w:cs="Arial"/>
          <w:color w:val="000000"/>
        </w:rPr>
        <w:t xml:space="preserve"> приборы тоже!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 wp14:anchorId="521BC14E" wp14:editId="0DD3B903">
            <wp:extent cx="2076450" cy="3086100"/>
            <wp:effectExtent l="0" t="0" r="0" b="0"/>
            <wp:docPr id="6" name="Рисунок 6" descr="http://vdpo-kurgan.ru/sm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dpo-kurgan.ru/sm_ful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FF0000"/>
        </w:rPr>
        <w:t>Очень-очень важные правила!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Ребята, помните о том,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Что нельзя шутить с огнём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Кто с огнём неосторожен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У</w:t>
      </w:r>
      <w:proofErr w:type="gramEnd"/>
      <w:r>
        <w:rPr>
          <w:rFonts w:ascii="Arial" w:hAnsi="Arial" w:cs="Arial"/>
          <w:color w:val="000000"/>
        </w:rPr>
        <w:t xml:space="preserve"> того пожар возможен.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Спички не тронь!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 спичках огонь!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играй, дружок, со спичкой,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Помни, ты, она мала,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Но от спички-невелички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Может дом сгореть дотла.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Возле дома и сарая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Р</w:t>
      </w:r>
      <w:proofErr w:type="gramEnd"/>
      <w:r>
        <w:rPr>
          <w:rFonts w:ascii="Arial" w:hAnsi="Arial" w:cs="Arial"/>
          <w:color w:val="000000"/>
        </w:rPr>
        <w:t>азжигать огонь не смей!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Может быть беда большая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Д</w:t>
      </w:r>
      <w:proofErr w:type="gramEnd"/>
      <w:r>
        <w:rPr>
          <w:rFonts w:ascii="Arial" w:hAnsi="Arial" w:cs="Arial"/>
          <w:color w:val="000000"/>
        </w:rPr>
        <w:t>ля построек и людей.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Если имущество хочешь сберечь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</w:t>
      </w:r>
      <w:proofErr w:type="gramEnd"/>
      <w:r>
        <w:rPr>
          <w:rFonts w:ascii="Arial" w:hAnsi="Arial" w:cs="Arial"/>
          <w:color w:val="000000"/>
        </w:rPr>
        <w:t>е уходи, когда топится печь!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Когда без присмотра оставлена печь –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Один уголек может дом ваш поджечь.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 xml:space="preserve">Не играй с </w:t>
      </w:r>
      <w:proofErr w:type="spellStart"/>
      <w:r>
        <w:rPr>
          <w:rFonts w:ascii="Arial" w:hAnsi="Arial" w:cs="Arial"/>
          <w:color w:val="000000"/>
        </w:rPr>
        <w:t>электроплиткою</w:t>
      </w:r>
      <w:proofErr w:type="spellEnd"/>
      <w:r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Спрыгнет с плитки пламя прыткое!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 газом будь осторожен,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От газа пожар возможен!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Нельзя над газовой плитой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</w:t>
      </w:r>
      <w:proofErr w:type="gramEnd"/>
      <w:r>
        <w:rPr>
          <w:rFonts w:ascii="Arial" w:hAnsi="Arial" w:cs="Arial"/>
          <w:color w:val="000000"/>
        </w:rPr>
        <w:t>ушить промокшую одежду!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Вы сами знаете, какой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Большой пожар грозит невежде!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суши белье над газом.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Все сгорит единым разом!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Погладить рубашку и брюки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Утюг вам поможет, всегда,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Сухими должны быть руки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</w:t>
      </w:r>
      <w:proofErr w:type="gramEnd"/>
      <w:r>
        <w:rPr>
          <w:rFonts w:ascii="Arial" w:hAnsi="Arial" w:cs="Arial"/>
          <w:color w:val="000000"/>
        </w:rPr>
        <w:t xml:space="preserve"> целыми провода.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lastRenderedPageBreak/>
        <w:t>Включен утюг, хозяев нет,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На простыне дымится след.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Ребята, меры принимайте,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Утюг горячий выключайте!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 xml:space="preserve">Во </w:t>
      </w:r>
      <w:proofErr w:type="spellStart"/>
      <w:r>
        <w:rPr>
          <w:rFonts w:ascii="Arial" w:hAnsi="Arial" w:cs="Arial"/>
          <w:color w:val="000000"/>
        </w:rPr>
        <w:t>избежанье</w:t>
      </w:r>
      <w:proofErr w:type="spellEnd"/>
      <w:r>
        <w:rPr>
          <w:rFonts w:ascii="Arial" w:hAnsi="Arial" w:cs="Arial"/>
          <w:color w:val="000000"/>
        </w:rPr>
        <w:t xml:space="preserve"> всяких бед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Огню на елку хода нет!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Запомните, дети,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Правила эти: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Ты о пожаре услыхал,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Скорей об этом дай сигнал!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Пусть помнит каждый гражданин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Пожарный номер — 01!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inline distT="0" distB="0" distL="0" distR="0" wp14:anchorId="0E6D5C3E" wp14:editId="14787A30">
                <wp:extent cx="2076450" cy="2857500"/>
                <wp:effectExtent l="0" t="0" r="0" b="0"/>
                <wp:docPr id="2" name="AutoShape 5" descr="Звони 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7645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ание: Звони 01" style="width:163.5pt;height:2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FF0000"/>
        </w:rPr>
        <w:t>Песенка спичек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Спички детям не игрушк</w:t>
      </w:r>
      <w:proofErr w:type="gramStart"/>
      <w:r>
        <w:rPr>
          <w:rFonts w:ascii="Arial" w:hAnsi="Arial" w:cs="Arial"/>
          <w:color w:val="000000"/>
        </w:rPr>
        <w:t>а-</w:t>
      </w:r>
      <w:proofErr w:type="gramEnd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Знает каждый с юных лет.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Потому что мы подружки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Огонькам — без нас их нет.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Зажигаем мы конфорки,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Чтоб готовился обед,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костер запалим ловко,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свечу, даря ей свет.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Служим людям мы столетья,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виновны только в том.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Что, попав случайно к детям,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Против воли все кругом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>оджигаем, не жалея —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квартиру, и леса.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детей тогда спасают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Л</w:t>
      </w:r>
      <w:proofErr w:type="gramEnd"/>
      <w:r>
        <w:rPr>
          <w:rFonts w:ascii="Arial" w:hAnsi="Arial" w:cs="Arial"/>
          <w:color w:val="000000"/>
        </w:rPr>
        <w:t>ишь пожарных чудеса. 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FF0000"/>
        </w:rPr>
        <w:t>Совет взрослым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Спички детям не игрушка –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забудьте их убрать!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оставьте на подушке,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бросайте под кровать!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lastRenderedPageBreak/>
        <w:t>Попадут ребенку в руки,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устроит он пожар.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Вам тогда одни лишь муки,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Превратится жизнь в кошмар!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inline distT="0" distB="0" distL="0" distR="0" wp14:anchorId="6CF437BC" wp14:editId="700B1F41">
                <wp:extent cx="2095500" cy="2857500"/>
                <wp:effectExtent l="0" t="0" r="0" b="0"/>
                <wp:docPr id="1" name="AutoShape 6" descr="Разный огон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95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Разный огонь" style="width:165pt;height:2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FF0000"/>
        </w:rPr>
        <w:t>Огонь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Он таким бывает разным -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Голубым и рыже-красным,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Ярко-жёлтым и, ещё же,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Олимпийским быть он может.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Тот огонь, что с нами дружен,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Очень всем, конечно, нужен,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Но опасен, если бродит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</w:t>
      </w:r>
      <w:proofErr w:type="gramEnd"/>
      <w:r>
        <w:rPr>
          <w:rFonts w:ascii="Arial" w:hAnsi="Arial" w:cs="Arial"/>
          <w:color w:val="000000"/>
        </w:rPr>
        <w:t>ам собою на свободе!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Очень скоро подрастёте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</w:t>
      </w:r>
      <w:proofErr w:type="gramEnd"/>
      <w:r>
        <w:rPr>
          <w:rFonts w:ascii="Arial" w:hAnsi="Arial" w:cs="Arial"/>
          <w:color w:val="000000"/>
        </w:rPr>
        <w:t xml:space="preserve"> в огромный мир войдёте.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Кто-то станет сталеваром,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Кто-то станет кашеваром,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в пожарные — на смену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Вы придёте непременно!..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ещё профессий море,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Где, с огнём дружа и споря,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Вам придётся жить, друзья,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Ведь без этого нельзя!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А сейчас, шаля, от скуки,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берите спички в руки,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Зажигалки, свечи тоже,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Ведь беда случиться может!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Style w:val="a4"/>
          <w:rFonts w:ascii="Arial" w:hAnsi="Arial" w:cs="Arial"/>
          <w:color w:val="FF0000"/>
        </w:rPr>
        <w:t>Очень важные правила!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Чтобы пожаров избежать,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Нужно много детям знать.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Деревянные сестрички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коробочке — это спички.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Вы запомните, друзья,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Спички детям брать нельзя!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lastRenderedPageBreak/>
        <w:t>Если увидишь огонь или дым,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Скорее звони, телефон — 01.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Если слаб огонь, скорей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Ты водой его залей.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Но не вздумай воду лить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Т</w:t>
      </w:r>
      <w:proofErr w:type="gramEnd"/>
      <w:r>
        <w:rPr>
          <w:rFonts w:ascii="Arial" w:hAnsi="Arial" w:cs="Arial"/>
          <w:color w:val="000000"/>
        </w:rPr>
        <w:t>ам где электричество,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Телевизор и утюг,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Миксер и розетку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Обходите стороной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Маленькие детки.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777777"/>
        </w:rPr>
        <w:drawing>
          <wp:inline distT="0" distB="0" distL="0" distR="0" wp14:anchorId="75BAF978" wp14:editId="21017059">
            <wp:extent cx="2076450" cy="1457325"/>
            <wp:effectExtent l="0" t="0" r="0" b="9525"/>
            <wp:docPr id="7" name="Рисунок 7" descr="http://vdpo-kurgan.ru/image006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dpo-kurgan.ru/image006_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Style w:val="a4"/>
          <w:rFonts w:ascii="Arial" w:hAnsi="Arial" w:cs="Arial"/>
          <w:color w:val="FF0000"/>
        </w:rPr>
        <w:t>Если огонь в доме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</w:t>
      </w:r>
      <w:proofErr w:type="gramEnd"/>
      <w:r>
        <w:rPr>
          <w:rFonts w:ascii="Arial" w:hAnsi="Arial" w:cs="Arial"/>
          <w:color w:val="000000"/>
        </w:rPr>
        <w:t xml:space="preserve"> открытым огнем обращаться опасно!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жги ты ни свечки, ни спички напрасно.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А если зажег — никуда не роняй: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Прожорливо пламя горячее, знай!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Но если случилось свечу уронить,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Бросайся огонь без заминки тушить: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Материей плотной, тяжелой накрой,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А после залей поскорее водой!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Дым и огонь не к добру, так и знай,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Взрослых на помощь скорей призывай,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в «01» поскорее звони: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Срочно пожарных! Помогут они!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под кроватью не прячься – учти,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Что от огня просто так не уйти.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Не оставайся в квартире с огнем,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А выбирайся доступным путем: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Мокрым платком нос и рот завяжи,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К двери входной через дым поспеши!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Style w:val="a4"/>
          <w:rFonts w:ascii="Arial" w:hAnsi="Arial" w:cs="Arial"/>
          <w:color w:val="FF0000"/>
        </w:rPr>
        <w:t>Пожароопасный балкон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</w:t>
      </w:r>
      <w:proofErr w:type="gramEnd"/>
      <w:r>
        <w:rPr>
          <w:rFonts w:ascii="Arial" w:hAnsi="Arial" w:cs="Arial"/>
          <w:color w:val="000000"/>
        </w:rPr>
        <w:t>а балконе места нет: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Книг пакет, газет пакет,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Полки, что не сделал папа,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Сумки, тапочки и шляпа,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Деревянный сундучок,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Тот, что просто за порог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>ыбросить на свалку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Очень-очень жалко, -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То ли надо, то ль не надо…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 общем, что-то вроде склада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Наши лоджия, балкон…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lastRenderedPageBreak/>
        <w:t>Вот, ребята, вам закон: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Маме, папе помогите,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Все завалы разберите!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Им напомните, ребята,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За бардак такой — расплата: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Вещи лишние и тара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Плюс искра – огонь пожара!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 </w:t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777777"/>
        </w:rPr>
        <w:drawing>
          <wp:inline distT="0" distB="0" distL="0" distR="0" wp14:anchorId="4F3FD4A2" wp14:editId="5ECD1D92">
            <wp:extent cx="2076450" cy="2867025"/>
            <wp:effectExtent l="0" t="0" r="0" b="9525"/>
            <wp:docPr id="8" name="Рисунок 8" descr="http://vdpo-kurgan.ru/tovar-2164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dpo-kurgan.ru/tovar-21640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89E" w:rsidRDefault="00A7189E" w:rsidP="00A7189E">
      <w:pPr>
        <w:pStyle w:val="a3"/>
        <w:jc w:val="center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Style w:val="a4"/>
          <w:rFonts w:ascii="Arial" w:hAnsi="Arial" w:cs="Arial"/>
          <w:color w:val="FF0000"/>
        </w:rPr>
        <w:t>Опасная забывчивость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Ленту гладила Анюта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</w:t>
      </w:r>
      <w:proofErr w:type="gramEnd"/>
      <w:r>
        <w:rPr>
          <w:rFonts w:ascii="Arial" w:hAnsi="Arial" w:cs="Arial"/>
          <w:color w:val="000000"/>
        </w:rPr>
        <w:t xml:space="preserve"> увидела подруг,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Отвлеклась на три минуты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И забыла про утюг.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Тут уж дело не до шутки!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Вот что значит — три минутки!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Ленты нет, кругом угар,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Чуть не сделался пожар.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Style w:val="a4"/>
          <w:rFonts w:ascii="Arial" w:hAnsi="Arial" w:cs="Arial"/>
          <w:color w:val="FF0000"/>
        </w:rPr>
        <w:t>Огнеопасная игрушка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С</w:t>
      </w:r>
      <w:proofErr w:type="gramEnd"/>
      <w:r>
        <w:rPr>
          <w:rFonts w:ascii="Arial" w:hAnsi="Arial" w:cs="Arial"/>
          <w:color w:val="000000"/>
        </w:rPr>
        <w:t>мастерил Сергей пугач,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Пострелял немного.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А теперь Сережу врач</w:t>
      </w:r>
      <w:proofErr w:type="gramStart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Л</w:t>
      </w:r>
      <w:proofErr w:type="gramEnd"/>
      <w:r>
        <w:rPr>
          <w:rFonts w:ascii="Arial" w:hAnsi="Arial" w:cs="Arial"/>
          <w:color w:val="000000"/>
        </w:rPr>
        <w:t>ечит от ожога.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От такого пугача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000000"/>
        </w:rPr>
        <w:t>Путь обычный – до врача!</w:t>
      </w:r>
    </w:p>
    <w:p w:rsidR="00567DDE" w:rsidRDefault="00567DDE">
      <w:bookmarkStart w:id="0" w:name="_GoBack"/>
      <w:bookmarkEnd w:id="0"/>
    </w:p>
    <w:sectPr w:rsidR="00567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812"/>
    <w:rsid w:val="001A6812"/>
    <w:rsid w:val="00567DDE"/>
    <w:rsid w:val="00A7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1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189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71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8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1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189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71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8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5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766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2020-07-02T06:39:00Z</dcterms:created>
  <dcterms:modified xsi:type="dcterms:W3CDTF">2020-07-02T06:40:00Z</dcterms:modified>
</cp:coreProperties>
</file>