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183" w:rsidRPr="00180852" w:rsidRDefault="00AE7183" w:rsidP="00180852">
      <w:pPr>
        <w:ind w:right="-1"/>
        <w:jc w:val="center"/>
        <w:rPr>
          <w:rFonts w:ascii="Verdana" w:hAnsi="Verdana"/>
          <w:b/>
          <w:color w:val="000000"/>
          <w:sz w:val="32"/>
          <w:shd w:val="clear" w:color="auto" w:fill="FFFFFD"/>
        </w:rPr>
      </w:pPr>
      <w:r w:rsidRPr="00180852">
        <w:rPr>
          <w:rFonts w:ascii="Verdana" w:hAnsi="Verdana"/>
          <w:b/>
          <w:color w:val="000000"/>
          <w:sz w:val="32"/>
          <w:shd w:val="clear" w:color="auto" w:fill="FFFFFD"/>
        </w:rPr>
        <w:t>Как не кричать на ребенка</w:t>
      </w:r>
      <w:r w:rsidRPr="00180852">
        <w:rPr>
          <w:rFonts w:ascii="Verdana" w:hAnsi="Verdana"/>
          <w:b/>
          <w:color w:val="000000"/>
          <w:sz w:val="32"/>
          <w:shd w:val="clear" w:color="auto" w:fill="FFFFFD"/>
        </w:rPr>
        <w:t>?</w:t>
      </w:r>
      <w:bookmarkStart w:id="0" w:name="_GoBack"/>
      <w:bookmarkEnd w:id="0"/>
    </w:p>
    <w:p w:rsidR="00AE7183" w:rsidRDefault="00AE7183" w:rsidP="00AE7183">
      <w:pPr>
        <w:jc w:val="both"/>
        <w:rPr>
          <w:rFonts w:ascii="Verdana" w:hAnsi="Verdana"/>
          <w:color w:val="000000"/>
          <w:shd w:val="clear" w:color="auto" w:fill="FFFFFD"/>
        </w:rPr>
      </w:pPr>
      <w:r>
        <w:rPr>
          <w:rFonts w:ascii="Verdana" w:hAnsi="Verdana"/>
          <w:color w:val="000000"/>
          <w:shd w:val="clear" w:color="auto" w:fill="FFFFFD"/>
        </w:rPr>
        <w:t xml:space="preserve"> Воспитание подрастающего поколения – сложная задача, поскольку вы несете ответственность за то, каким вырастет ребенок и каждый ваш шаг, слово, жест может повлиять на конечный результат. В педагогике очень много спорных моментов – одни считают, что ребенку стоит позволять все, удовлетворяя малейшие прихоти, другие, напротив уверяют, что строгость – главное подспорье родителя и педагога, но абсолютно все едины во мнении, что демонстрация силы путем крика и телесных наказаний – путь </w:t>
      </w:r>
      <w:proofErr w:type="gramStart"/>
      <w:r>
        <w:rPr>
          <w:rFonts w:ascii="Verdana" w:hAnsi="Verdana"/>
          <w:color w:val="000000"/>
          <w:shd w:val="clear" w:color="auto" w:fill="FFFFFD"/>
        </w:rPr>
        <w:t>в</w:t>
      </w:r>
      <w:proofErr w:type="gramEnd"/>
      <w:r>
        <w:rPr>
          <w:rFonts w:ascii="Verdana" w:hAnsi="Verdana"/>
          <w:color w:val="000000"/>
          <w:shd w:val="clear" w:color="auto" w:fill="FFFFFD"/>
        </w:rPr>
        <w:t xml:space="preserve"> никуда. </w:t>
      </w:r>
    </w:p>
    <w:p w:rsidR="00AE7183" w:rsidRDefault="00AE7183" w:rsidP="00AE7183">
      <w:pPr>
        <w:jc w:val="both"/>
        <w:rPr>
          <w:rFonts w:ascii="Verdana" w:hAnsi="Verdana"/>
          <w:color w:val="000000"/>
          <w:shd w:val="clear" w:color="auto" w:fill="FFFFFD"/>
        </w:rPr>
      </w:pPr>
      <w:r w:rsidRPr="00AE7183">
        <w:rPr>
          <w:rFonts w:ascii="Verdana" w:hAnsi="Verdana"/>
          <w:b/>
          <w:noProof/>
          <w:color w:val="000000"/>
          <w:shd w:val="clear" w:color="auto" w:fill="FFFFFD"/>
          <w:lang w:eastAsia="ru-RU"/>
        </w:rPr>
        <w:drawing>
          <wp:anchor distT="0" distB="0" distL="114300" distR="114300" simplePos="0" relativeHeight="251658240" behindDoc="0" locked="0" layoutInCell="1" allowOverlap="1" wp14:anchorId="2FD3630F" wp14:editId="5B8C11B6">
            <wp:simplePos x="0" y="0"/>
            <wp:positionH relativeFrom="column">
              <wp:posOffset>-3810</wp:posOffset>
            </wp:positionH>
            <wp:positionV relativeFrom="paragraph">
              <wp:posOffset>283210</wp:posOffset>
            </wp:positionV>
            <wp:extent cx="3781425" cy="3225800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hood-Vestibular-Disorders-Part-2-of-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183">
        <w:rPr>
          <w:rFonts w:ascii="Verdana" w:hAnsi="Verdana"/>
          <w:b/>
          <w:color w:val="000000"/>
          <w:shd w:val="clear" w:color="auto" w:fill="FFFFFD"/>
        </w:rPr>
        <w:t>Вы часто срываетесь на вашего сорванца?</w:t>
      </w:r>
      <w:r>
        <w:rPr>
          <w:rFonts w:ascii="Verdana" w:hAnsi="Verdana"/>
          <w:color w:val="000000"/>
          <w:shd w:val="clear" w:color="auto" w:fill="FFFFFD"/>
        </w:rPr>
        <w:t xml:space="preserve"> </w:t>
      </w:r>
      <w:r w:rsidRPr="00AE7183">
        <w:rPr>
          <w:rFonts w:ascii="Verdana" w:hAnsi="Verdana"/>
          <w:b/>
          <w:color w:val="000000"/>
          <w:shd w:val="clear" w:color="auto" w:fill="FFFFFD"/>
        </w:rPr>
        <w:t xml:space="preserve">Вам не хватает терпения и такта в стрессовых ситуациях? Вы позволяете себе обижать ребенка словом или делом, и не можете остановиться? </w:t>
      </w:r>
      <w:r>
        <w:rPr>
          <w:rFonts w:ascii="Verdana" w:hAnsi="Verdana"/>
          <w:color w:val="000000"/>
          <w:shd w:val="clear" w:color="auto" w:fill="FFFFFD"/>
        </w:rPr>
        <w:t xml:space="preserve">Если вы осознаете собственную неправоту, значит, вы уже сделали маленький шаг к построению гармоничных отношений в семье. Чтобы помочь тем родителям, которые решили изменить тактику поведения по отношению к ребенку мы попробуем разобраться в причинах крика и рассмотрим варианты, как избежать подобных ситуаций в дальнейшем. </w:t>
      </w:r>
    </w:p>
    <w:p w:rsidR="00AE7183" w:rsidRDefault="00AE7183" w:rsidP="00AE7183">
      <w:pPr>
        <w:jc w:val="both"/>
        <w:rPr>
          <w:rFonts w:ascii="Verdana" w:hAnsi="Verdana"/>
          <w:b/>
          <w:color w:val="000000"/>
          <w:shd w:val="clear" w:color="auto" w:fill="FFFFFD"/>
        </w:rPr>
      </w:pPr>
      <w:r w:rsidRPr="00AE7183">
        <w:rPr>
          <w:rFonts w:ascii="Verdana" w:hAnsi="Verdana"/>
          <w:b/>
          <w:color w:val="000000"/>
          <w:shd w:val="clear" w:color="auto" w:fill="FFFFFD"/>
        </w:rPr>
        <w:t>Причины и методы борьбы</w:t>
      </w:r>
      <w:r>
        <w:rPr>
          <w:rFonts w:ascii="Verdana" w:hAnsi="Verdana"/>
          <w:b/>
          <w:color w:val="000000"/>
          <w:shd w:val="clear" w:color="auto" w:fill="FFFFFD"/>
        </w:rPr>
        <w:t>.</w:t>
      </w:r>
    </w:p>
    <w:p w:rsidR="00AE7183" w:rsidRDefault="00AE7183" w:rsidP="00AE7183">
      <w:pPr>
        <w:jc w:val="both"/>
        <w:rPr>
          <w:rFonts w:ascii="Verdana" w:hAnsi="Verdana"/>
          <w:color w:val="000000"/>
          <w:shd w:val="clear" w:color="auto" w:fill="FFFFFD"/>
        </w:rPr>
      </w:pPr>
      <w:r>
        <w:rPr>
          <w:rFonts w:ascii="Verdana" w:hAnsi="Verdana"/>
          <w:color w:val="000000"/>
          <w:shd w:val="clear" w:color="auto" w:fill="FFFFFD"/>
        </w:rPr>
        <w:t xml:space="preserve">Первое, на чем хотелось бы заострить внимание, это само понятие «крика». Вы должны четко разграничивать смысл высказываний «крикнуть на ребенка» и «крикнуть ребенку». Крикнуть на ребенка означает оскорбить, обидеть, унизить, а крикнуть ребенку – предупредить. Если вы видите, что ребенок в опасности, не стоит ждать развязки – в данном случае увеличение громкости высказывания оправдано. </w:t>
      </w:r>
    </w:p>
    <w:p w:rsidR="00180852" w:rsidRDefault="00AE7183" w:rsidP="00AE7183">
      <w:pPr>
        <w:jc w:val="both"/>
        <w:rPr>
          <w:rFonts w:ascii="Verdana" w:hAnsi="Verdana"/>
          <w:color w:val="000000"/>
          <w:shd w:val="clear" w:color="auto" w:fill="FFFFFD"/>
        </w:rPr>
      </w:pPr>
      <w:r w:rsidRPr="00AE7183">
        <w:rPr>
          <w:rFonts w:ascii="Verdana" w:hAnsi="Verdana"/>
          <w:b/>
          <w:color w:val="000000"/>
          <w:shd w:val="clear" w:color="auto" w:fill="FFFFFD"/>
        </w:rPr>
        <w:t xml:space="preserve">Теперь разберем причины, которые могут заставить вас повысить голос. </w:t>
      </w:r>
      <w:r>
        <w:rPr>
          <w:rFonts w:ascii="Verdana" w:hAnsi="Verdana"/>
          <w:color w:val="000000"/>
          <w:shd w:val="clear" w:color="auto" w:fill="FFFFFD"/>
        </w:rPr>
        <w:t xml:space="preserve">Самой частой из них является </w:t>
      </w:r>
      <w:r w:rsidRPr="00AE7183">
        <w:rPr>
          <w:rFonts w:ascii="Verdana" w:hAnsi="Verdana"/>
          <w:color w:val="000000"/>
          <w:u w:val="single"/>
          <w:shd w:val="clear" w:color="auto" w:fill="FFFFFD"/>
        </w:rPr>
        <w:t>усталость.</w:t>
      </w:r>
      <w:r>
        <w:rPr>
          <w:rFonts w:ascii="Verdana" w:hAnsi="Verdana"/>
          <w:color w:val="000000"/>
          <w:shd w:val="clear" w:color="auto" w:fill="FFFFFD"/>
        </w:rPr>
        <w:t xml:space="preserve"> Женщинам сейчас очень сложно, ведь многие из них кроме дел по дому и воспитания детей еще и зарабатывают деньги. Измотанная, не выспавшаяся мама похожа на бомбу замедленного действия, ее все раздражает, и малейший проступок ребенка вызывает приступ ярости. Как выходить из этой ситуации? Конечно же, научиться отдыхать, расслабляться, выкраивать время на себя, отвлекаться от ежедневной рутины. Поговорите с мужем, пусть он возьмет на себя часть </w:t>
      </w:r>
      <w:r>
        <w:rPr>
          <w:rFonts w:ascii="Verdana" w:hAnsi="Verdana"/>
          <w:color w:val="000000"/>
          <w:shd w:val="clear" w:color="auto" w:fill="FFFFFD"/>
        </w:rPr>
        <w:lastRenderedPageBreak/>
        <w:t xml:space="preserve">забот или приобретет какую-то бытовую технику, чтобы облегчить жене жизнь – посудомойка, «умный» пылесос, </w:t>
      </w:r>
      <w:proofErr w:type="spellStart"/>
      <w:r>
        <w:rPr>
          <w:rFonts w:ascii="Verdana" w:hAnsi="Verdana"/>
          <w:color w:val="000000"/>
          <w:shd w:val="clear" w:color="auto" w:fill="FFFFFD"/>
        </w:rPr>
        <w:t>мультиварка</w:t>
      </w:r>
      <w:proofErr w:type="spellEnd"/>
      <w:r>
        <w:rPr>
          <w:rFonts w:ascii="Verdana" w:hAnsi="Verdana"/>
          <w:color w:val="000000"/>
          <w:shd w:val="clear" w:color="auto" w:fill="FFFFFD"/>
        </w:rPr>
        <w:t xml:space="preserve"> помогут вам уменьшить трудозатраты. Вторая по популярности причина крика – </w:t>
      </w:r>
      <w:r w:rsidRPr="00AE7183">
        <w:rPr>
          <w:rFonts w:ascii="Verdana" w:hAnsi="Verdana"/>
          <w:color w:val="000000"/>
          <w:u w:val="single"/>
          <w:shd w:val="clear" w:color="auto" w:fill="FFFFFD"/>
        </w:rPr>
        <w:t>«наследственность».</w:t>
      </w:r>
      <w:r>
        <w:rPr>
          <w:rFonts w:ascii="Verdana" w:hAnsi="Verdana"/>
          <w:color w:val="000000"/>
          <w:shd w:val="clear" w:color="auto" w:fill="FFFFFD"/>
        </w:rPr>
        <w:t xml:space="preserve"> Речь не идет о «</w:t>
      </w:r>
      <w:proofErr w:type="gramStart"/>
      <w:r>
        <w:rPr>
          <w:rFonts w:ascii="Verdana" w:hAnsi="Verdana"/>
          <w:color w:val="000000"/>
          <w:shd w:val="clear" w:color="auto" w:fill="FFFFFD"/>
        </w:rPr>
        <w:t>гене</w:t>
      </w:r>
      <w:proofErr w:type="gramEnd"/>
      <w:r>
        <w:rPr>
          <w:rFonts w:ascii="Verdana" w:hAnsi="Verdana"/>
          <w:color w:val="000000"/>
          <w:shd w:val="clear" w:color="auto" w:fill="FFFFFD"/>
        </w:rPr>
        <w:t xml:space="preserve"> крика», просто мы копируем модель поведения своей семьи и если на вас в детстве кричали по поводу и без, странно ждать, что вы ни разу не прибегните к подобному «методу» воспитания. Как бороться? Просто вспомните, что вы чувствовали, когда вас ругали ваши родители и проживайте это ощущение каждый раз, когда вам захочется выплеснуть эмоции на вашего ребенка. Третьей причиной, которая приводит к повышению голоса, считается </w:t>
      </w:r>
      <w:r w:rsidRPr="00AE7183">
        <w:rPr>
          <w:rFonts w:ascii="Verdana" w:hAnsi="Verdana"/>
          <w:color w:val="000000"/>
          <w:u w:val="single"/>
          <w:shd w:val="clear" w:color="auto" w:fill="FFFFFD"/>
        </w:rPr>
        <w:t>беспомощность.</w:t>
      </w:r>
      <w:r>
        <w:rPr>
          <w:rFonts w:ascii="Verdana" w:hAnsi="Verdana"/>
          <w:color w:val="000000"/>
          <w:shd w:val="clear" w:color="auto" w:fill="FFFFFD"/>
        </w:rPr>
        <w:t xml:space="preserve"> Мама просто не знает, как повлиять на малыша и кричит. Чтобы избавиться от этой «привычки» рекомендуем попробовать каждый раз, когда ребенок что-то не слышит или не воспринимает подойти близко, посмотреть ему в глаза и повторить просьбу. Невербальный контакт настроит малыша на общение, а значит, ваше требование или просьба будут приняты к сведенью, даже если вы скажите шепотом.</w:t>
      </w:r>
    </w:p>
    <w:p w:rsidR="00180852" w:rsidRPr="00180852" w:rsidRDefault="00AE7183" w:rsidP="00AE7183">
      <w:pPr>
        <w:jc w:val="both"/>
        <w:rPr>
          <w:rFonts w:ascii="Verdana" w:hAnsi="Verdana"/>
          <w:b/>
          <w:i/>
          <w:color w:val="000000"/>
          <w:shd w:val="clear" w:color="auto" w:fill="FFFFFD"/>
        </w:rPr>
      </w:pPr>
      <w:r w:rsidRPr="00180852">
        <w:rPr>
          <w:rFonts w:ascii="Verdana" w:hAnsi="Verdana"/>
          <w:b/>
          <w:color w:val="000000"/>
          <w:shd w:val="clear" w:color="auto" w:fill="FFFFFD"/>
        </w:rPr>
        <w:t xml:space="preserve">Усвойте для себя: </w:t>
      </w:r>
      <w:r w:rsidRPr="00180852">
        <w:rPr>
          <w:rFonts w:ascii="Verdana" w:hAnsi="Verdana"/>
          <w:b/>
          <w:i/>
          <w:color w:val="000000"/>
          <w:shd w:val="clear" w:color="auto" w:fill="FFFFFD"/>
        </w:rPr>
        <w:t xml:space="preserve">крик ничего не решает. Ребенок не осознает ваши требования, поскольку повышенный голос его вводит в ступор, он сосредоточен на том, чтобы защититься, а не на смысле ваших речей. Поймите, кричать на ребенка все равно, что запугивать, а значит, что в дальнейшем вы получите озлобленного, неуверенного в себе, забитого подростка. </w:t>
      </w:r>
    </w:p>
    <w:p w:rsidR="00180852" w:rsidRDefault="00180852" w:rsidP="00AE7183">
      <w:pPr>
        <w:jc w:val="both"/>
        <w:rPr>
          <w:rFonts w:ascii="Verdana" w:hAnsi="Verdana"/>
          <w:color w:val="000000"/>
          <w:shd w:val="clear" w:color="auto" w:fill="FFFFFD"/>
        </w:rPr>
      </w:pPr>
    </w:p>
    <w:p w:rsidR="00180852" w:rsidRDefault="00AE7183" w:rsidP="00AE7183">
      <w:pPr>
        <w:jc w:val="both"/>
        <w:rPr>
          <w:rFonts w:ascii="Verdana" w:hAnsi="Verdana"/>
          <w:color w:val="000000"/>
          <w:shd w:val="clear" w:color="auto" w:fill="FFFFFD"/>
        </w:rPr>
      </w:pPr>
      <w:r>
        <w:rPr>
          <w:rFonts w:ascii="Verdana" w:hAnsi="Verdana"/>
          <w:color w:val="000000"/>
          <w:shd w:val="clear" w:color="auto" w:fill="FFFFFD"/>
        </w:rPr>
        <w:t xml:space="preserve">Чтобы уменьшить количество конфликтных ситуаций вы должны научиться «фильтровать» вину, то есть не ругать за то, что не является критичным, а тем более естественным. Например, не стоит гневаться на 2 летнего малыша за то, что он, заигравшись, забыл попроситься в туалет – в этом возрасте иногда случаются подобные оплошности, проявляйте снисходительность. И, наконец, последняя причина – </w:t>
      </w:r>
      <w:r w:rsidRPr="00180852">
        <w:rPr>
          <w:rFonts w:ascii="Verdana" w:hAnsi="Verdana"/>
          <w:color w:val="000000"/>
          <w:u w:val="single"/>
          <w:shd w:val="clear" w:color="auto" w:fill="FFFFFD"/>
        </w:rPr>
        <w:t xml:space="preserve">безнаказанность </w:t>
      </w:r>
      <w:r>
        <w:rPr>
          <w:rFonts w:ascii="Verdana" w:hAnsi="Verdana"/>
          <w:color w:val="000000"/>
          <w:shd w:val="clear" w:color="auto" w:fill="FFFFFD"/>
        </w:rPr>
        <w:t xml:space="preserve">(распущенность). Некоторые взрослые кричат потому, что не ждут от ребенка ответа на равных. Им </w:t>
      </w:r>
      <w:proofErr w:type="gramStart"/>
      <w:r>
        <w:rPr>
          <w:rFonts w:ascii="Verdana" w:hAnsi="Verdana"/>
          <w:color w:val="000000"/>
          <w:shd w:val="clear" w:color="auto" w:fill="FFFFFD"/>
        </w:rPr>
        <w:t>навряд</w:t>
      </w:r>
      <w:proofErr w:type="gramEnd"/>
      <w:r>
        <w:rPr>
          <w:rFonts w:ascii="Verdana" w:hAnsi="Verdana"/>
          <w:color w:val="000000"/>
          <w:shd w:val="clear" w:color="auto" w:fill="FFFFFD"/>
        </w:rPr>
        <w:t xml:space="preserve"> ли придет в голову так общаться с начальником или посторонним. Маловероятно, что такие родители будут волноваться по поводу подобных мелочей и искать выход из ситуации, но на всякий случай советуем: представьте, как ваш ребенок будет вести себя с вами, когда он станет сильнее вас, например, в старости – не ждите жалости, терпимости, понимания, поскольку ваши дети – это ваше зеркало. Принимайте меры, меняйте вашу жизнь, привносите в нее любовь, понимание, сочувствие и она заиграет совершенно новыми, радужными красками!</w:t>
      </w:r>
    </w:p>
    <w:p w:rsidR="00180852" w:rsidRDefault="00AE7183" w:rsidP="00AE7183">
      <w:pPr>
        <w:jc w:val="both"/>
        <w:rPr>
          <w:rFonts w:ascii="Verdana" w:hAnsi="Verdana"/>
          <w:color w:val="000000"/>
          <w:shd w:val="clear" w:color="auto" w:fill="FFFFFD"/>
        </w:rPr>
      </w:pPr>
      <w:r>
        <w:rPr>
          <w:rFonts w:ascii="Verdana" w:hAnsi="Verdana"/>
          <w:color w:val="000000"/>
          <w:shd w:val="clear" w:color="auto" w:fill="FFFFFD"/>
        </w:rPr>
        <w:t xml:space="preserve"> </w:t>
      </w:r>
      <w:hyperlink r:id="rId6" w:history="1">
        <w:r w:rsidR="00180852" w:rsidRPr="00245931">
          <w:rPr>
            <w:rStyle w:val="a3"/>
            <w:rFonts w:ascii="Verdana" w:hAnsi="Verdana"/>
            <w:shd w:val="clear" w:color="auto" w:fill="FFFFFD"/>
          </w:rPr>
          <w:t>http://3-years.ru/vospitanie/kak-ne-krichat-na-rebenka.html</w:t>
        </w:r>
      </w:hyperlink>
    </w:p>
    <w:p w:rsidR="00E146F8" w:rsidRDefault="00180852" w:rsidP="00AE7183">
      <w:pPr>
        <w:jc w:val="both"/>
      </w:pPr>
      <w:r>
        <w:rPr>
          <w:rFonts w:ascii="Verdana" w:hAnsi="Verdana"/>
          <w:color w:val="000000"/>
          <w:shd w:val="clear" w:color="auto" w:fill="FFFFFD"/>
        </w:rPr>
        <w:t xml:space="preserve"> специалист </w:t>
      </w:r>
      <w:r w:rsidR="00AE7183">
        <w:rPr>
          <w:rFonts w:ascii="Verdana" w:hAnsi="Verdana"/>
          <w:color w:val="000000"/>
          <w:shd w:val="clear" w:color="auto" w:fill="FFFFFD"/>
        </w:rPr>
        <w:t>Калюжная Елена</w:t>
      </w:r>
      <w:r>
        <w:rPr>
          <w:rFonts w:ascii="Verdana" w:hAnsi="Verdana"/>
          <w:color w:val="000000"/>
          <w:shd w:val="clear" w:color="auto" w:fill="FFFFFD"/>
        </w:rPr>
        <w:t xml:space="preserve"> </w:t>
      </w:r>
    </w:p>
    <w:p w:rsidR="00AE7183" w:rsidRDefault="00AE7183" w:rsidP="00AE7183">
      <w:pPr>
        <w:jc w:val="both"/>
      </w:pPr>
    </w:p>
    <w:sectPr w:rsidR="00AE7183" w:rsidSect="00180852">
      <w:pgSz w:w="11906" w:h="16838"/>
      <w:pgMar w:top="1134" w:right="1133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0E5"/>
    <w:rsid w:val="00180852"/>
    <w:rsid w:val="002920E5"/>
    <w:rsid w:val="00AE7183"/>
    <w:rsid w:val="00E1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E7183"/>
  </w:style>
  <w:style w:type="character" w:styleId="a3">
    <w:name w:val="Hyperlink"/>
    <w:basedOn w:val="a0"/>
    <w:uiPriority w:val="99"/>
    <w:unhideWhenUsed/>
    <w:rsid w:val="00AE718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E7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1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E7183"/>
  </w:style>
  <w:style w:type="character" w:styleId="a3">
    <w:name w:val="Hyperlink"/>
    <w:basedOn w:val="a0"/>
    <w:uiPriority w:val="99"/>
    <w:unhideWhenUsed/>
    <w:rsid w:val="00AE718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E7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1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3-years.ru/vospitanie/kak-ne-krichat-na-rebenka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2016-10-16T08:50:00Z</dcterms:created>
  <dcterms:modified xsi:type="dcterms:W3CDTF">2016-10-16T09:06:00Z</dcterms:modified>
</cp:coreProperties>
</file>